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napToGrid w:val="0"/>
        <w:spacing w:line="48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w w:val="9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w w:val="9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w w:val="90"/>
          <w:sz w:val="40"/>
          <w:szCs w:val="40"/>
        </w:rPr>
        <w:t>年度温州市社会科学学术著作拟资助出版项目名单</w:t>
      </w:r>
    </w:p>
    <w:p>
      <w:pPr>
        <w:widowControl/>
        <w:snapToGrid w:val="0"/>
        <w:spacing w:line="480" w:lineRule="auto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（共</w:t>
      </w:r>
      <w:r>
        <w:rPr>
          <w:rFonts w:hint="eastAsia" w:ascii="仿宋_GB2312" w:eastAsia="仿宋_GB2312"/>
          <w:b/>
          <w:sz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</w:rPr>
        <w:t>部）</w:t>
      </w:r>
    </w:p>
    <w:tbl>
      <w:tblPr>
        <w:tblStyle w:val="2"/>
        <w:tblW w:w="94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3420"/>
        <w:gridCol w:w="90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资助类别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著作名称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CBZ01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重点资助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温州近代美术史略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胡建南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温州大学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CBZ02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重点资助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温州证券志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林坚强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温州市证券期货业协会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176C"/>
    <w:rsid w:val="450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2020-10-20T07:57:00Z</dcterms:created>
  <dc:creator>λι.</dc:creator>
  <cp:lastModifiedBy>λι.</cp:lastModifiedBy>
  <dcterms:modified xsi:type="dcterms:W3CDTF">2020-10-20T07:58:10Z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