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附件3</w:t>
      </w:r>
    </w:p>
    <w:p>
      <w:pPr>
        <w:spacing w:line="160" w:lineRule="exact"/>
        <w:rPr>
          <w:rFonts w:eastAsia="仿宋_GB2312"/>
          <w:bCs/>
          <w:sz w:val="32"/>
        </w:rPr>
      </w:pPr>
    </w:p>
    <w:p>
      <w:pPr>
        <w:spacing w:line="60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  <w:szCs w:val="32"/>
        </w:rPr>
        <w:t>温州市哲学社会科学规划课题结题汇总表</w:t>
      </w:r>
    </w:p>
    <w:p>
      <w:pPr>
        <w:spacing w:line="240" w:lineRule="exact"/>
        <w:rPr>
          <w:rFonts w:eastAsia="仿宋_GB2312"/>
          <w:bCs/>
          <w:sz w:val="32"/>
        </w:rPr>
      </w:pPr>
      <w:bookmarkStart w:id="0" w:name="_GoBack"/>
      <w:bookmarkEnd w:id="0"/>
    </w:p>
    <w:p>
      <w:pPr>
        <w:spacing w:line="200" w:lineRule="exact"/>
        <w:rPr>
          <w:rFonts w:eastAsia="仿宋_GB2312"/>
          <w:bCs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65"/>
        <w:gridCol w:w="1956"/>
        <w:gridCol w:w="3736"/>
        <w:gridCol w:w="1362"/>
        <w:gridCol w:w="1362"/>
        <w:gridCol w:w="1626"/>
        <w:gridCol w:w="145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序号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负责人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课题组成员（不得随意增加，限申报材料中列出且实际参与课题研究的成员，成员间以顿号隔开）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课题名称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课题编号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立项时间(年月)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课题类别 （一级、二级、基地重点、基地一般、三级一般、不资助）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成果形式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所在单位（学校、学院、部门）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4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5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6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7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8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9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10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459" w:type="dxa"/>
            <w:gridSpan w:val="9"/>
            <w:vMerge w:val="restar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汇总人及联系方式:                           单位、部门负责人签字盖章:                         汇总时间: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459" w:type="dxa"/>
            <w:gridSpan w:val="9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459" w:type="dxa"/>
            <w:gridSpan w:val="9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6838" w:h="11906" w:orient="landscape"/>
          <w:pgMar w:top="1134" w:right="1134" w:bottom="1134" w:left="1134" w:header="851" w:footer="851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E2A22"/>
    <w:rsid w:val="250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2021-09-08T08:53:00Z</dcterms:created>
  <dc:creator>df</dc:creator>
  <cp:lastModifiedBy>df</cp:lastModifiedBy>
  <dcterms:modified xsi:type="dcterms:W3CDTF">2021-09-08T08:53:48Z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4446E38A672A413680CACBBC876D395B</vt:lpwstr>
  </property>
</Properties>
</file>