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48" w:lineRule="auto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utoSpaceDE w:val="0"/>
        <w:autoSpaceDN w:val="0"/>
        <w:adjustRightInd w:val="0"/>
        <w:snapToGrid w:val="0"/>
        <w:spacing w:line="348" w:lineRule="auto"/>
        <w:jc w:val="left"/>
        <w:rPr>
          <w:rFonts w:hint="eastAsia"/>
        </w:rPr>
      </w:pPr>
    </w:p>
    <w:p>
      <w:pPr>
        <w:autoSpaceDE w:val="0"/>
        <w:autoSpaceDN w:val="0"/>
        <w:adjustRightInd w:val="0"/>
        <w:snapToGrid w:val="0"/>
        <w:spacing w:line="348" w:lineRule="auto"/>
        <w:jc w:val="left"/>
        <w:rPr>
          <w:rFonts w:hint="eastAsia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pacing w:val="30"/>
          <w:sz w:val="52"/>
          <w:szCs w:val="44"/>
        </w:rPr>
      </w:pPr>
      <w:r>
        <w:rPr>
          <w:rFonts w:hint="eastAsia" w:ascii="方正小标宋简体" w:eastAsia="方正小标宋简体"/>
          <w:spacing w:val="30"/>
          <w:sz w:val="52"/>
          <w:szCs w:val="44"/>
        </w:rPr>
        <w:t>温州市</w:t>
      </w:r>
      <w:r>
        <w:rPr>
          <w:rFonts w:hint="eastAsia" w:ascii="方正小标宋简体" w:eastAsia="方正小标宋简体"/>
          <w:spacing w:val="30"/>
          <w:sz w:val="52"/>
          <w:szCs w:val="44"/>
          <w:lang w:eastAsia="zh-CN"/>
        </w:rPr>
        <w:t>哲学</w:t>
      </w:r>
      <w:r>
        <w:rPr>
          <w:rFonts w:hint="eastAsia" w:ascii="方正小标宋简体" w:eastAsia="方正小标宋简体"/>
          <w:spacing w:val="30"/>
          <w:sz w:val="52"/>
          <w:szCs w:val="44"/>
        </w:rPr>
        <w:t>社会科学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pacing w:val="30"/>
          <w:sz w:val="52"/>
          <w:szCs w:val="44"/>
        </w:rPr>
      </w:pPr>
      <w:r>
        <w:rPr>
          <w:rFonts w:hint="eastAsia" w:ascii="方正小标宋简体" w:eastAsia="方正小标宋简体"/>
          <w:spacing w:val="30"/>
          <w:sz w:val="52"/>
          <w:szCs w:val="44"/>
        </w:rPr>
        <w:t>优秀成果奖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pacing w:val="60"/>
          <w:sz w:val="72"/>
          <w:szCs w:val="44"/>
        </w:rPr>
      </w:pPr>
    </w:p>
    <w:p>
      <w:pPr>
        <w:adjustRightInd w:val="0"/>
        <w:snapToGrid w:val="0"/>
        <w:jc w:val="center"/>
        <w:rPr>
          <w:rFonts w:hint="eastAsia" w:ascii="方正小标宋简体" w:eastAsia="方正小标宋简体"/>
          <w:b/>
          <w:bCs/>
          <w:spacing w:val="60"/>
          <w:sz w:val="72"/>
          <w:szCs w:val="44"/>
        </w:rPr>
      </w:pPr>
      <w:r>
        <w:rPr>
          <w:rFonts w:hint="eastAsia" w:ascii="方正小标宋简体" w:eastAsia="方正小标宋简体"/>
          <w:spacing w:val="60"/>
          <w:sz w:val="72"/>
          <w:szCs w:val="44"/>
        </w:rPr>
        <w:t>申 报 表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4003"/>
        <w:gridCol w:w="1365"/>
        <w:gridCol w:w="1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366" w:type="dxa"/>
            <w:noWrap w:val="0"/>
            <w:vAlign w:val="bottom"/>
          </w:tcPr>
          <w:p>
            <w:pPr>
              <w:adjustRightInd w:val="0"/>
              <w:snapToGrid w:val="0"/>
              <w:jc w:val="distribute"/>
              <w:rPr>
                <w:rFonts w:hint="eastAsia" w:eastAsia="楷体_GB2312"/>
                <w:b/>
                <w:sz w:val="28"/>
                <w:szCs w:val="32"/>
              </w:rPr>
            </w:pPr>
            <w:r>
              <w:rPr>
                <w:rFonts w:hint="eastAsia" w:eastAsia="楷体_GB2312"/>
                <w:b/>
                <w:sz w:val="28"/>
                <w:szCs w:val="32"/>
              </w:rPr>
              <w:t>成果类别</w:t>
            </w:r>
          </w:p>
        </w:tc>
        <w:tc>
          <w:tcPr>
            <w:tcW w:w="6973" w:type="dxa"/>
            <w:gridSpan w:val="3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rPr>
                <w:rFonts w:hint="eastAsia" w:eastAsia="楷体_GB2312"/>
                <w:b/>
                <w:bCs/>
                <w:sz w:val="28"/>
                <w:szCs w:val="32"/>
              </w:rPr>
            </w:pPr>
            <w:r>
              <w:rPr>
                <w:rFonts w:hint="eastAsia" w:eastAsia="楷体_GB2312"/>
                <w:b/>
                <w:bCs/>
                <w:sz w:val="30"/>
                <w:szCs w:val="32"/>
              </w:rPr>
              <w:sym w:font="Wingdings 2" w:char="00A3"/>
            </w:r>
            <w:r>
              <w:rPr>
                <w:rFonts w:hint="eastAsia" w:eastAsia="楷体_GB2312"/>
                <w:sz w:val="24"/>
                <w:szCs w:val="32"/>
              </w:rPr>
              <w:t>A.基础理论研究类</w:t>
            </w:r>
            <w:r>
              <w:rPr>
                <w:rFonts w:hint="eastAsia" w:eastAsia="楷体_GB2312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b/>
                <w:bCs/>
                <w:sz w:val="30"/>
                <w:szCs w:val="32"/>
              </w:rPr>
              <w:sym w:font="Wingdings 2" w:char="00A3"/>
            </w:r>
            <w:r>
              <w:rPr>
                <w:rFonts w:hint="eastAsia" w:eastAsia="楷体_GB2312"/>
                <w:sz w:val="24"/>
                <w:szCs w:val="32"/>
              </w:rPr>
              <w:t>B.应用对策研究类</w:t>
            </w:r>
            <w:r>
              <w:rPr>
                <w:rFonts w:hint="eastAsia" w:eastAsia="楷体_GB2312"/>
                <w:color w:val="FF0000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楷体_GB2312" w:cs="Times New Roman"/>
                <w:b/>
                <w:bCs/>
                <w:color w:val="auto"/>
                <w:sz w:val="30"/>
                <w:szCs w:val="32"/>
              </w:rPr>
              <w:sym w:font="Wingdings 2" w:char="00A3"/>
            </w:r>
            <w:r>
              <w:rPr>
                <w:rFonts w:hint="eastAsia" w:ascii="Calibri" w:hAnsi="Calibri" w:eastAsia="楷体_GB2312" w:cs="Times New Roman"/>
                <w:color w:val="auto"/>
                <w:sz w:val="24"/>
                <w:szCs w:val="32"/>
                <w:lang w:val="en-US" w:eastAsia="zh-CN"/>
              </w:rPr>
              <w:t>C</w:t>
            </w:r>
            <w:r>
              <w:rPr>
                <w:rFonts w:hint="eastAsia" w:ascii="Calibri" w:hAnsi="Calibri" w:eastAsia="楷体_GB2312" w:cs="Times New Roman"/>
                <w:color w:val="auto"/>
                <w:sz w:val="24"/>
                <w:szCs w:val="32"/>
              </w:rPr>
              <w:t>.</w:t>
            </w:r>
            <w:r>
              <w:rPr>
                <w:rFonts w:hint="eastAsia" w:ascii="Calibri" w:hAnsi="Calibri" w:eastAsia="楷体_GB2312" w:cs="Times New Roman"/>
                <w:color w:val="auto"/>
                <w:sz w:val="24"/>
                <w:szCs w:val="32"/>
                <w:lang w:eastAsia="zh-CN"/>
              </w:rPr>
              <w:t>社科普及</w:t>
            </w:r>
            <w:r>
              <w:rPr>
                <w:rFonts w:hint="eastAsia" w:ascii="Calibri" w:hAnsi="Calibri" w:eastAsia="楷体_GB2312" w:cs="Times New Roman"/>
                <w:color w:val="auto"/>
                <w:sz w:val="24"/>
                <w:szCs w:val="32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66" w:type="dxa"/>
            <w:noWrap w:val="0"/>
            <w:vAlign w:val="bottom"/>
          </w:tcPr>
          <w:p>
            <w:pPr>
              <w:adjustRightInd w:val="0"/>
              <w:snapToGrid w:val="0"/>
              <w:jc w:val="distribute"/>
              <w:rPr>
                <w:rFonts w:hint="eastAsia" w:eastAsia="楷体_GB2312"/>
                <w:b/>
                <w:sz w:val="28"/>
                <w:szCs w:val="32"/>
              </w:rPr>
            </w:pPr>
            <w:r>
              <w:rPr>
                <w:rFonts w:hint="eastAsia" w:eastAsia="楷体_GB2312"/>
                <w:b/>
                <w:sz w:val="28"/>
                <w:szCs w:val="32"/>
              </w:rPr>
              <w:t>成果名称</w:t>
            </w:r>
          </w:p>
        </w:tc>
        <w:tc>
          <w:tcPr>
            <w:tcW w:w="400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rPr>
                <w:rFonts w:hint="eastAsia" w:eastAsia="楷体_GB2312"/>
                <w:b/>
                <w:bCs/>
                <w:sz w:val="28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rPr>
                <w:rFonts w:hint="eastAsia" w:eastAsia="楷体_GB2312"/>
                <w:b/>
                <w:bCs/>
                <w:sz w:val="28"/>
                <w:szCs w:val="32"/>
              </w:rPr>
            </w:pPr>
            <w:r>
              <w:rPr>
                <w:rFonts w:hint="eastAsia" w:eastAsia="楷体_GB2312"/>
                <w:b/>
                <w:sz w:val="28"/>
                <w:szCs w:val="32"/>
              </w:rPr>
              <w:t>学科分类</w:t>
            </w: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rPr>
                <w:rFonts w:hint="eastAsia" w:eastAsia="楷体_GB2312"/>
                <w:b/>
                <w:bCs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366" w:type="dxa"/>
            <w:tcBorders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djustRightInd w:val="0"/>
              <w:snapToGrid w:val="0"/>
              <w:jc w:val="distribute"/>
              <w:rPr>
                <w:rFonts w:eastAsia="楷体_GB2312"/>
                <w:b/>
                <w:sz w:val="28"/>
                <w:szCs w:val="32"/>
              </w:rPr>
            </w:pPr>
            <w:r>
              <w:rPr>
                <w:rFonts w:hint="eastAsia" w:eastAsia="楷体_GB2312"/>
                <w:b/>
                <w:sz w:val="28"/>
                <w:szCs w:val="32"/>
              </w:rPr>
              <w:t>作    者</w:t>
            </w:r>
          </w:p>
        </w:tc>
        <w:tc>
          <w:tcPr>
            <w:tcW w:w="6973" w:type="dxa"/>
            <w:gridSpan w:val="3"/>
            <w:tcBorders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z w:val="28"/>
                <w:szCs w:val="36"/>
              </w:rPr>
            </w:pPr>
            <w:r>
              <w:rPr>
                <w:rFonts w:hint="eastAsia" w:eastAsia="楷体_GB2312"/>
                <w:sz w:val="24"/>
                <w:szCs w:val="32"/>
              </w:rPr>
              <w:t>　　　　　　　　　　　　　　　　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366" w:type="dxa"/>
            <w:tcBorders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djustRightInd w:val="0"/>
              <w:snapToGrid w:val="0"/>
              <w:jc w:val="distribute"/>
              <w:rPr>
                <w:rFonts w:hint="eastAsia" w:eastAsia="楷体_GB2312"/>
                <w:b/>
                <w:sz w:val="28"/>
                <w:szCs w:val="32"/>
              </w:rPr>
            </w:pPr>
            <w:r>
              <w:rPr>
                <w:rFonts w:hint="eastAsia" w:eastAsia="楷体_GB2312"/>
                <w:b/>
                <w:sz w:val="28"/>
                <w:szCs w:val="32"/>
              </w:rPr>
              <w:t>成果形式</w:t>
            </w:r>
          </w:p>
        </w:tc>
        <w:tc>
          <w:tcPr>
            <w:tcW w:w="6973" w:type="dxa"/>
            <w:gridSpan w:val="3"/>
            <w:tcBorders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hint="eastAsia" w:eastAsia="楷体_GB2312"/>
                <w:sz w:val="24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36"/>
                <w:lang w:val="en-US" w:eastAsia="zh-CN"/>
              </w:rPr>
              <w:t xml:space="preserve">                           </w:t>
            </w:r>
            <w:r>
              <w:rPr>
                <w:rFonts w:hint="eastAsia" w:ascii="楷体_GB2312" w:eastAsia="楷体_GB2312"/>
                <w:b/>
                <w:bCs/>
                <w:sz w:val="28"/>
                <w:szCs w:val="36"/>
                <w:lang w:eastAsia="zh-CN"/>
              </w:rPr>
              <w:t>（著作</w:t>
            </w:r>
            <w:r>
              <w:rPr>
                <w:rFonts w:hint="eastAsia" w:ascii="楷体_GB2312" w:eastAsia="楷体_GB2312"/>
                <w:b/>
                <w:bCs/>
                <w:sz w:val="28"/>
                <w:szCs w:val="36"/>
                <w:lang w:val="en-US" w:eastAsia="zh-CN"/>
              </w:rPr>
              <w:t>/论文/研究报告</w:t>
            </w:r>
            <w:r>
              <w:rPr>
                <w:rFonts w:hint="eastAsia" w:ascii="楷体_GB2312" w:eastAsia="楷体_GB2312"/>
                <w:b/>
                <w:bCs/>
                <w:sz w:val="28"/>
                <w:szCs w:val="36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366" w:type="dxa"/>
            <w:tcBorders>
              <w:left w:val="nil"/>
            </w:tcBorders>
            <w:noWrap w:val="0"/>
            <w:vAlign w:val="bottom"/>
          </w:tcPr>
          <w:p>
            <w:pPr>
              <w:adjustRightInd w:val="0"/>
              <w:snapToGrid w:val="0"/>
              <w:jc w:val="distribute"/>
              <w:rPr>
                <w:rFonts w:eastAsia="楷体_GB2312"/>
                <w:b/>
                <w:sz w:val="28"/>
                <w:szCs w:val="32"/>
              </w:rPr>
            </w:pPr>
            <w:r>
              <w:rPr>
                <w:rFonts w:hint="eastAsia" w:eastAsia="楷体_GB2312"/>
                <w:b/>
                <w:sz w:val="28"/>
                <w:szCs w:val="32"/>
                <w:lang w:val="en-US" w:eastAsia="zh-CN"/>
              </w:rPr>
              <w:t>推荐</w:t>
            </w:r>
            <w:r>
              <w:rPr>
                <w:rFonts w:hint="eastAsia" w:eastAsia="楷体_GB2312"/>
                <w:b/>
                <w:sz w:val="28"/>
                <w:szCs w:val="32"/>
              </w:rPr>
              <w:t>单位</w:t>
            </w:r>
          </w:p>
        </w:tc>
        <w:tc>
          <w:tcPr>
            <w:tcW w:w="6973" w:type="dxa"/>
            <w:gridSpan w:val="3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rPr>
                <w:rFonts w:hint="default" w:ascii="楷体_GB2312" w:eastAsia="楷体_GB2312"/>
                <w:sz w:val="28"/>
                <w:szCs w:val="36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36"/>
                <w:lang w:val="en-US" w:eastAsia="zh-CN"/>
              </w:rPr>
              <w:t xml:space="preserve">                             </w:t>
            </w:r>
            <w:r>
              <w:rPr>
                <w:rFonts w:hint="eastAsia" w:ascii="楷体_GB2312" w:hAnsi="Calibri" w:eastAsia="楷体_GB2312" w:cs="Times New Roman"/>
                <w:b/>
                <w:bCs/>
                <w:sz w:val="28"/>
                <w:szCs w:val="36"/>
                <w:lang w:val="en-US" w:eastAsia="zh-CN"/>
              </w:rPr>
              <w:t>（第一作者所在单位）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366" w:type="dxa"/>
            <w:tcBorders>
              <w:left w:val="nil"/>
              <w:bottom w:val="nil"/>
            </w:tcBorders>
            <w:noWrap w:val="0"/>
            <w:vAlign w:val="bottom"/>
          </w:tcPr>
          <w:p>
            <w:pPr>
              <w:adjustRightInd w:val="0"/>
              <w:snapToGrid w:val="0"/>
              <w:jc w:val="distribute"/>
              <w:rPr>
                <w:rFonts w:hint="eastAsia" w:eastAsia="楷体_GB2312"/>
                <w:b/>
                <w:sz w:val="28"/>
                <w:szCs w:val="32"/>
              </w:rPr>
            </w:pPr>
            <w:r>
              <w:rPr>
                <w:rFonts w:hint="eastAsia" w:eastAsia="楷体_GB2312"/>
                <w:b/>
                <w:sz w:val="28"/>
                <w:szCs w:val="32"/>
              </w:rPr>
              <w:t>联系电话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 w:val="28"/>
                <w:szCs w:val="36"/>
              </w:rPr>
            </w:pPr>
            <w:r>
              <w:rPr>
                <w:rFonts w:hint="eastAsia" w:eastAsia="楷体_GB2312"/>
                <w:b/>
                <w:bCs/>
                <w:sz w:val="24"/>
                <w:szCs w:val="32"/>
              </w:rPr>
              <w:t>　　　　　　　　</w:t>
            </w:r>
            <w:r>
              <w:rPr>
                <w:rFonts w:hint="eastAsia" w:eastAsia="楷体_GB2312"/>
                <w:sz w:val="24"/>
                <w:szCs w:val="32"/>
              </w:rPr>
              <w:t>　　　</w:t>
            </w:r>
            <w:r>
              <w:rPr>
                <w:rFonts w:eastAsia="楷体_GB2312"/>
                <w:sz w:val="24"/>
                <w:szCs w:val="32"/>
              </w:rPr>
              <w:t xml:space="preserve"> </w:t>
            </w:r>
            <w:r>
              <w:rPr>
                <w:rFonts w:hint="eastAsia" w:eastAsia="楷体_GB2312"/>
                <w:sz w:val="24"/>
                <w:szCs w:val="32"/>
              </w:rPr>
              <w:t xml:space="preserve">　　　　    </w:t>
            </w:r>
          </w:p>
        </w:tc>
      </w:tr>
    </w:tbl>
    <w:p>
      <w:pPr>
        <w:adjustRightInd w:val="0"/>
        <w:snapToGrid w:val="0"/>
        <w:spacing w:line="480" w:lineRule="auto"/>
        <w:jc w:val="center"/>
        <w:rPr>
          <w:rFonts w:hint="eastAsia" w:ascii="仿宋_GB2312" w:eastAsia="仿宋_GB2312"/>
          <w:spacing w:val="20"/>
          <w:szCs w:val="30"/>
        </w:rPr>
      </w:pPr>
    </w:p>
    <w:p>
      <w:pPr>
        <w:adjustRightInd w:val="0"/>
        <w:snapToGrid w:val="0"/>
        <w:spacing w:line="480" w:lineRule="auto"/>
        <w:jc w:val="center"/>
        <w:rPr>
          <w:rFonts w:hint="eastAsia" w:ascii="仿宋_GB2312" w:eastAsia="仿宋_GB2312"/>
          <w:spacing w:val="20"/>
          <w:szCs w:val="30"/>
        </w:rPr>
      </w:pPr>
    </w:p>
    <w:p>
      <w:pPr>
        <w:adjustRightInd w:val="0"/>
        <w:snapToGrid w:val="0"/>
        <w:spacing w:line="480" w:lineRule="auto"/>
        <w:jc w:val="center"/>
        <w:rPr>
          <w:rFonts w:hint="eastAsia" w:ascii="仿宋_GB2312" w:eastAsia="仿宋_GB2312"/>
          <w:spacing w:val="20"/>
          <w:szCs w:val="30"/>
        </w:rPr>
      </w:pPr>
    </w:p>
    <w:p>
      <w:pPr>
        <w:adjustRightInd w:val="0"/>
        <w:snapToGrid w:val="0"/>
        <w:spacing w:line="480" w:lineRule="auto"/>
        <w:jc w:val="center"/>
        <w:rPr>
          <w:rFonts w:hint="eastAsia" w:ascii="仿宋_GB2312" w:eastAsia="仿宋_GB2312"/>
          <w:spacing w:val="20"/>
          <w:szCs w:val="30"/>
        </w:rPr>
      </w:pPr>
    </w:p>
    <w:p>
      <w:pPr>
        <w:adjustRightInd w:val="0"/>
        <w:snapToGrid w:val="0"/>
        <w:spacing w:line="288" w:lineRule="auto"/>
        <w:jc w:val="center"/>
        <w:rPr>
          <w:rFonts w:hint="eastAsia" w:ascii="楷体_GB2312" w:eastAsia="楷体_GB2312"/>
          <w:sz w:val="28"/>
          <w:szCs w:val="32"/>
        </w:rPr>
      </w:pPr>
      <w:r>
        <w:rPr>
          <w:rFonts w:hint="eastAsia" w:ascii="楷体_GB2312" w:eastAsia="楷体_GB2312"/>
          <w:sz w:val="28"/>
          <w:szCs w:val="32"/>
        </w:rPr>
        <w:t>温州市社会科学界联合会</w:t>
      </w:r>
      <w:r>
        <w:rPr>
          <w:rFonts w:hint="eastAsia" w:ascii="楷体_GB2312" w:eastAsia="楷体_GB2312"/>
          <w:sz w:val="28"/>
          <w:szCs w:val="32"/>
          <w:lang w:val="en-US" w:eastAsia="zh-CN"/>
        </w:rPr>
        <w:t xml:space="preserve"> </w:t>
      </w:r>
      <w:r>
        <w:rPr>
          <w:rFonts w:hint="eastAsia" w:ascii="楷体_GB2312" w:eastAsia="楷体_GB2312"/>
          <w:sz w:val="28"/>
          <w:szCs w:val="32"/>
        </w:rPr>
        <w:t>制</w:t>
      </w:r>
    </w:p>
    <w:p>
      <w:pPr>
        <w:autoSpaceDE w:val="0"/>
        <w:autoSpaceDN w:val="0"/>
        <w:adjustRightInd w:val="0"/>
        <w:snapToGrid w:val="0"/>
        <w:spacing w:line="288" w:lineRule="auto"/>
        <w:jc w:val="both"/>
        <w:rPr>
          <w:rFonts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申请者承诺：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我承诺对本人填写的各项内容的真实性负责，保证没有知识产权争议。</w:t>
      </w: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  </w:t>
      </w: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</w:t>
      </w:r>
      <w:r>
        <w:rPr>
          <w:rFonts w:hint="eastAsia" w:ascii="仿宋_GB2312" w:hAnsi="宋体" w:eastAsia="仿宋_GB2312"/>
          <w:sz w:val="30"/>
        </w:rPr>
        <w:t>申请者（签章）：</w:t>
      </w:r>
    </w:p>
    <w:p>
      <w:pPr>
        <w:spacing w:line="420" w:lineRule="exact"/>
        <w:ind w:right="899"/>
        <w:jc w:val="center"/>
        <w:rPr>
          <w:rFonts w:ascii="仿宋_GB2312" w:hAnsi="宋体" w:eastAsia="仿宋_GB2312"/>
          <w:sz w:val="30"/>
        </w:rPr>
      </w:pPr>
    </w:p>
    <w:p>
      <w:pPr>
        <w:spacing w:line="420" w:lineRule="exact"/>
        <w:ind w:right="420" w:rightChars="200"/>
        <w:jc w:val="right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</w:t>
      </w:r>
      <w:r>
        <w:rPr>
          <w:rFonts w:hint="eastAsia" w:ascii="仿宋_GB2312" w:hAnsi="宋体" w:eastAsia="仿宋_GB2312"/>
          <w:sz w:val="30"/>
        </w:rPr>
        <w:t>年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月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日</w:t>
      </w:r>
    </w:p>
    <w:p>
      <w:pPr>
        <w:spacing w:line="420" w:lineRule="exact"/>
        <w:ind w:right="899"/>
        <w:jc w:val="right"/>
        <w:rPr>
          <w:rFonts w:ascii="仿宋_GB2312" w:hAnsi="宋体" w:eastAsia="仿宋_GB2312"/>
          <w:sz w:val="30"/>
        </w:rPr>
      </w:pP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>
      <w:pPr>
        <w:spacing w:line="440" w:lineRule="exact"/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填表说明：</w:t>
      </w:r>
    </w:p>
    <w:p>
      <w:pPr>
        <w:spacing w:line="440" w:lineRule="exact"/>
        <w:ind w:firstLine="560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．本表从网上下载后，要求一律用计算机填写，</w:t>
      </w:r>
      <w:r>
        <w:rPr>
          <w:rFonts w:eastAsia="仿宋_GB2312"/>
          <w:sz w:val="28"/>
          <w:szCs w:val="28"/>
        </w:rPr>
        <w:t>A</w:t>
      </w:r>
      <w:r>
        <w:rPr>
          <w:rFonts w:hint="eastAsia" w:eastAsia="仿宋_GB2312"/>
          <w:sz w:val="28"/>
          <w:szCs w:val="28"/>
        </w:rPr>
        <w:t>3纸双面打印和复印，中缝装订</w:t>
      </w:r>
      <w:r>
        <w:rPr>
          <w:rFonts w:hint="eastAsia" w:eastAsia="仿宋_GB2312"/>
          <w:sz w:val="28"/>
          <w:szCs w:val="28"/>
          <w:lang w:eastAsia="zh-CN"/>
        </w:rPr>
        <w:t>。</w:t>
      </w:r>
    </w:p>
    <w:p>
      <w:pPr>
        <w:spacing w:line="44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．封面上“成果形式”、“学科</w:t>
      </w:r>
      <w:r>
        <w:rPr>
          <w:rFonts w:hint="eastAsia" w:ascii="仿宋_GB2312" w:hAnsi="宋体" w:eastAsia="仿宋_GB2312"/>
          <w:sz w:val="28"/>
        </w:rPr>
        <w:t>分类”</w:t>
      </w:r>
      <w:r>
        <w:rPr>
          <w:rFonts w:hint="eastAsia" w:eastAsia="仿宋_GB2312"/>
          <w:sz w:val="28"/>
          <w:szCs w:val="28"/>
        </w:rPr>
        <w:t>等栏目的填写应与</w:t>
      </w:r>
      <w:r>
        <w:rPr>
          <w:rFonts w:hint="eastAsia" w:ascii="仿宋_GB2312" w:hAnsi="宋体" w:eastAsia="仿宋_GB2312"/>
          <w:sz w:val="28"/>
        </w:rPr>
        <w:t>表内信息一致</w:t>
      </w:r>
      <w:r>
        <w:rPr>
          <w:rFonts w:hint="eastAsia" w:eastAsia="仿宋_GB2312"/>
          <w:sz w:val="28"/>
          <w:szCs w:val="28"/>
        </w:rPr>
        <w:t>。</w:t>
      </w:r>
    </w:p>
    <w:p>
      <w:pPr>
        <w:spacing w:line="44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440" w:lineRule="exact"/>
        <w:ind w:left="420" w:leftChars="200" w:firstLine="560" w:firstLineChars="200"/>
        <w:rPr>
          <w:rFonts w:eastAsia="仿宋_GB2312"/>
          <w:sz w:val="28"/>
          <w:szCs w:val="28"/>
        </w:rPr>
      </w:pPr>
    </w:p>
    <w:p>
      <w:pPr>
        <w:spacing w:line="420" w:lineRule="exact"/>
        <w:jc w:val="center"/>
        <w:rPr>
          <w:rFonts w:ascii="楷体_GB2312" w:hAnsi="宋体" w:eastAsia="楷体_GB2312"/>
          <w:sz w:val="36"/>
        </w:rPr>
      </w:pPr>
    </w:p>
    <w:p>
      <w:pPr>
        <w:spacing w:line="420" w:lineRule="exact"/>
        <w:ind w:right="899"/>
        <w:jc w:val="both"/>
        <w:rPr>
          <w:rFonts w:hint="eastAsia" w:ascii="仿宋_GB2312" w:hAnsi="宋体" w:eastAsia="仿宋_GB2312"/>
          <w:sz w:val="30"/>
        </w:rPr>
      </w:pPr>
    </w:p>
    <w:p>
      <w:pPr>
        <w:spacing w:line="420" w:lineRule="exact"/>
        <w:ind w:right="899"/>
        <w:jc w:val="both"/>
        <w:rPr>
          <w:rFonts w:hint="eastAsia" w:ascii="仿宋_GB2312" w:hAnsi="宋体" w:eastAsia="仿宋_GB2312"/>
          <w:sz w:val="30"/>
        </w:rPr>
      </w:pPr>
    </w:p>
    <w:p>
      <w:pPr>
        <w:spacing w:line="420" w:lineRule="exact"/>
        <w:ind w:right="899"/>
        <w:jc w:val="both"/>
        <w:rPr>
          <w:rFonts w:hint="eastAsia" w:ascii="仿宋_GB2312" w:hAnsi="宋体" w:eastAsia="仿宋_GB2312"/>
          <w:sz w:val="30"/>
        </w:rPr>
      </w:pPr>
    </w:p>
    <w:p>
      <w:pPr>
        <w:spacing w:line="420" w:lineRule="exact"/>
        <w:ind w:right="899"/>
        <w:jc w:val="both"/>
        <w:rPr>
          <w:rFonts w:hint="eastAsia" w:ascii="仿宋_GB2312" w:hAnsi="宋体" w:eastAsia="仿宋_GB2312"/>
          <w:sz w:val="30"/>
        </w:rPr>
      </w:pPr>
    </w:p>
    <w:p>
      <w:pPr>
        <w:pStyle w:val="2"/>
        <w:rPr>
          <w:rFonts w:hint="eastAsia" w:ascii="仿宋_GB2312" w:hAnsi="宋体" w:eastAsia="仿宋_GB2312"/>
          <w:sz w:val="30"/>
        </w:rPr>
      </w:pPr>
    </w:p>
    <w:p>
      <w:pPr>
        <w:rPr>
          <w:rFonts w:hint="eastAsia"/>
        </w:rPr>
      </w:pPr>
    </w:p>
    <w:p>
      <w:pPr>
        <w:spacing w:line="420" w:lineRule="exact"/>
        <w:ind w:right="899"/>
        <w:jc w:val="both"/>
        <w:rPr>
          <w:rFonts w:hint="eastAsia" w:ascii="仿宋_GB2312" w:hAnsi="宋体" w:eastAsia="仿宋_GB2312"/>
          <w:sz w:val="30"/>
        </w:rPr>
      </w:pPr>
    </w:p>
    <w:p>
      <w:pPr>
        <w:adjustRightInd w:val="0"/>
        <w:snapToGrid w:val="0"/>
        <w:spacing w:line="264" w:lineRule="auto"/>
        <w:jc w:val="left"/>
        <w:rPr>
          <w:rFonts w:hint="eastAsia" w:ascii="黑体" w:hAnsi="宋体" w:eastAsia="黑体"/>
          <w:bCs/>
          <w:sz w:val="28"/>
          <w:szCs w:val="28"/>
        </w:rPr>
      </w:pPr>
    </w:p>
    <w:p>
      <w:pPr>
        <w:adjustRightInd w:val="0"/>
        <w:snapToGrid w:val="0"/>
        <w:spacing w:line="264" w:lineRule="auto"/>
        <w:jc w:val="left"/>
        <w:rPr>
          <w:rFonts w:hint="eastAsia" w:ascii="黑体" w:hAnsi="宋体" w:eastAsia="黑体"/>
          <w:bCs/>
          <w:sz w:val="28"/>
          <w:szCs w:val="28"/>
        </w:rPr>
      </w:pPr>
    </w:p>
    <w:p>
      <w:pPr>
        <w:adjustRightInd w:val="0"/>
        <w:snapToGrid w:val="0"/>
        <w:spacing w:line="264" w:lineRule="auto"/>
        <w:jc w:val="left"/>
        <w:rPr>
          <w:rFonts w:hint="eastAsia" w:ascii="黑体" w:hAnsi="宋体" w:eastAsia="黑体"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/>
          <w:bCs/>
          <w:sz w:val="28"/>
          <w:szCs w:val="28"/>
        </w:rPr>
        <w:t>作者及成果情况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20"/>
        <w:gridCol w:w="672"/>
        <w:gridCol w:w="43"/>
        <w:gridCol w:w="428"/>
        <w:gridCol w:w="440"/>
        <w:gridCol w:w="216"/>
        <w:gridCol w:w="667"/>
        <w:gridCol w:w="50"/>
        <w:gridCol w:w="472"/>
        <w:gridCol w:w="534"/>
        <w:gridCol w:w="113"/>
        <w:gridCol w:w="641"/>
        <w:gridCol w:w="1185"/>
        <w:gridCol w:w="431"/>
        <w:gridCol w:w="323"/>
        <w:gridCol w:w="431"/>
        <w:gridCol w:w="265"/>
        <w:gridCol w:w="274"/>
        <w:gridCol w:w="407"/>
        <w:gridCol w:w="9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235" w:type="dxa"/>
            <w:gridSpan w:val="3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成果名称</w:t>
            </w:r>
          </w:p>
        </w:tc>
        <w:tc>
          <w:tcPr>
            <w:tcW w:w="7837" w:type="dxa"/>
            <w:gridSpan w:val="17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235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学科分类</w:t>
            </w:r>
          </w:p>
        </w:tc>
        <w:tc>
          <w:tcPr>
            <w:tcW w:w="1084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</w:rPr>
            </w:pPr>
          </w:p>
        </w:tc>
        <w:tc>
          <w:tcPr>
            <w:tcW w:w="6753" w:type="dxa"/>
            <w:gridSpan w:val="14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请按以下一级学科填写：马列、科社、党史党建/哲学/宗教学/政治学/法学/经济学/管理学/社会学/历史学/文学/语言学/新闻学/教育学/体育学/文献整理、图书情报、博物馆学/文化学/艺术学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9072" w:type="dxa"/>
            <w:gridSpan w:val="20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作者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（署名及顺序与出版或发表时一致）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5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第一作者或主编</w:t>
            </w:r>
          </w:p>
        </w:tc>
        <w:tc>
          <w:tcPr>
            <w:tcW w:w="715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0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67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522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6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43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专业职称</w:t>
            </w:r>
          </w:p>
        </w:tc>
        <w:tc>
          <w:tcPr>
            <w:tcW w:w="1323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69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行政职务</w:t>
            </w:r>
          </w:p>
        </w:tc>
        <w:tc>
          <w:tcPr>
            <w:tcW w:w="182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31" w:type="dxa"/>
            <w:gridSpan w:val="6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是否博导、硕导</w:t>
            </w:r>
          </w:p>
        </w:tc>
        <w:tc>
          <w:tcPr>
            <w:tcW w:w="96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7409" w:type="dxa"/>
            <w:gridSpan w:val="16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4318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邮政编码</w:t>
            </w:r>
          </w:p>
        </w:tc>
        <w:tc>
          <w:tcPr>
            <w:tcW w:w="190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联系方式</w:t>
            </w:r>
          </w:p>
        </w:tc>
        <w:tc>
          <w:tcPr>
            <w:tcW w:w="7409" w:type="dxa"/>
            <w:gridSpan w:val="16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办：　　　　手机：　　　　   　</w:t>
            </w:r>
            <w:r>
              <w:rPr>
                <w:rFonts w:hint="eastAsia" w:ascii="仿宋_GB2312" w:hAnsi="宋体" w:eastAsia="仿宋_GB2312"/>
              </w:rPr>
              <w:t>E-mail：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5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第二作者</w:t>
            </w:r>
          </w:p>
        </w:tc>
        <w:tc>
          <w:tcPr>
            <w:tcW w:w="71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084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5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8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69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专业职称</w:t>
            </w:r>
          </w:p>
        </w:tc>
        <w:tc>
          <w:tcPr>
            <w:tcW w:w="132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6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行政职务</w:t>
            </w:r>
          </w:p>
        </w:tc>
        <w:tc>
          <w:tcPr>
            <w:tcW w:w="182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31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是否博导、硕导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7409" w:type="dxa"/>
            <w:gridSpan w:val="16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4318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邮政编码</w:t>
            </w:r>
          </w:p>
        </w:tc>
        <w:tc>
          <w:tcPr>
            <w:tcW w:w="190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联系方式</w:t>
            </w:r>
          </w:p>
        </w:tc>
        <w:tc>
          <w:tcPr>
            <w:tcW w:w="7409" w:type="dxa"/>
            <w:gridSpan w:val="16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办：　　　　手机：　　　　 　</w:t>
            </w:r>
            <w:r>
              <w:rPr>
                <w:rFonts w:hint="eastAsia" w:ascii="仿宋_GB2312" w:hAnsi="宋体" w:eastAsia="仿宋_GB2312"/>
              </w:rPr>
              <w:t>E-mail：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9072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 xml:space="preserve">其 余 合 作 者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2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28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　作　单 位</w:t>
            </w: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年龄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职务及职称</w:t>
            </w:r>
          </w:p>
        </w:tc>
        <w:tc>
          <w:tcPr>
            <w:tcW w:w="26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参与工作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2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5" w:hRule="atLeast"/>
          <w:jc w:val="center"/>
        </w:trPr>
        <w:tc>
          <w:tcPr>
            <w:tcW w:w="12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85" w:hRule="atLeast"/>
          <w:jc w:val="center"/>
        </w:trPr>
        <w:tc>
          <w:tcPr>
            <w:tcW w:w="12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0" w:hRule="atLeast"/>
          <w:jc w:val="center"/>
        </w:trPr>
        <w:tc>
          <w:tcPr>
            <w:tcW w:w="12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23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成果形式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专著/ 编著/ 论文/ 研究报告</w:t>
            </w:r>
          </w:p>
        </w:tc>
        <w:tc>
          <w:tcPr>
            <w:tcW w:w="1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成果字数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千字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9072" w:type="dxa"/>
            <w:gridSpan w:val="20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成 果 类 型</w:t>
            </w:r>
            <w:r>
              <w:rPr>
                <w:rFonts w:hint="eastAsia" w:ascii="仿宋_GB2312" w:eastAsia="仿宋_GB2312"/>
              </w:rPr>
              <w:t>（请选择一种填写）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192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已正式出版或发表</w:t>
            </w:r>
          </w:p>
        </w:tc>
        <w:tc>
          <w:tcPr>
            <w:tcW w:w="1844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出版社/刊物名称</w:t>
            </w:r>
          </w:p>
        </w:tc>
        <w:tc>
          <w:tcPr>
            <w:tcW w:w="3376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出版/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发表时间</w:t>
            </w:r>
          </w:p>
        </w:tc>
        <w:tc>
          <w:tcPr>
            <w:tcW w:w="1367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192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未正式出版或发表</w:t>
            </w:r>
          </w:p>
        </w:tc>
        <w:tc>
          <w:tcPr>
            <w:tcW w:w="5220" w:type="dxa"/>
            <w:gridSpan w:val="1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　进入党委政府决策、产生较大社会影响</w:t>
            </w:r>
          </w:p>
          <w:p>
            <w:pPr>
              <w:ind w:firstLine="210" w:firstLineChars="1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　有领导批示</w:t>
            </w:r>
          </w:p>
        </w:tc>
        <w:tc>
          <w:tcPr>
            <w:tcW w:w="1293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完成时间</w:t>
            </w:r>
          </w:p>
        </w:tc>
        <w:tc>
          <w:tcPr>
            <w:tcW w:w="1367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</w:tbl>
    <w:p>
      <w:pPr>
        <w:rPr>
          <w:rFonts w:hint="eastAsia" w:ascii="黑体" w:eastAsia="黑体"/>
          <w:bCs/>
          <w:sz w:val="18"/>
          <w:szCs w:val="1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hint="eastAsia" w:ascii="黑体" w:eastAsia="黑体"/>
          <w:bCs/>
          <w:sz w:val="28"/>
          <w:szCs w:val="28"/>
        </w:rPr>
        <w:t>成果内容提要</w:t>
      </w:r>
      <w:r>
        <w:rPr>
          <w:rFonts w:hint="eastAsia"/>
          <w:b/>
          <w:bCs/>
          <w:szCs w:val="21"/>
        </w:rPr>
        <w:t>（可附页）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72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成果的主要观点，学术贡献或实践意义（字数控制在2000字以内）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7" w:hRule="atLeast"/>
          <w:jc w:val="center"/>
        </w:trPr>
        <w:tc>
          <w:tcPr>
            <w:tcW w:w="907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bCs/>
          <w:color w:val="000000"/>
          <w:sz w:val="28"/>
          <w:szCs w:val="28"/>
        </w:rPr>
        <w:t>成果的社会反响</w:t>
      </w:r>
      <w:r>
        <w:rPr>
          <w:rFonts w:hint="eastAsia"/>
          <w:b/>
          <w:bCs/>
          <w:szCs w:val="21"/>
        </w:rPr>
        <w:t>(应附相关材料)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9072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1、学术评价情况（含书评、鉴定意见等）</w:t>
            </w:r>
          </w:p>
          <w:p>
            <w:pPr>
              <w:spacing w:line="480" w:lineRule="auto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1" w:hRule="atLeast"/>
          <w:jc w:val="center"/>
        </w:trPr>
        <w:tc>
          <w:tcPr>
            <w:tcW w:w="9072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2、转载、摘编、引用情况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atLeast"/>
          <w:jc w:val="center"/>
        </w:trPr>
        <w:tc>
          <w:tcPr>
            <w:tcW w:w="9072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3、被有关部门采用及效益情况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4" w:hRule="atLeast"/>
          <w:jc w:val="center"/>
        </w:trPr>
        <w:tc>
          <w:tcPr>
            <w:tcW w:w="9072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4、获奖情况（附获奖证书复印件）</w:t>
            </w:r>
          </w:p>
          <w:p>
            <w:pPr>
              <w:spacing w:line="480" w:lineRule="auto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</w:t>
            </w:r>
          </w:p>
        </w:tc>
      </w:tr>
    </w:tbl>
    <w:p>
      <w:pPr>
        <w:rPr>
          <w:rFonts w:hint="eastAsia"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  <w:lang w:val="en-US" w:eastAsia="zh-CN"/>
        </w:rPr>
        <w:t>推荐意见</w:t>
      </w:r>
    </w:p>
    <w:tbl>
      <w:tblPr>
        <w:tblStyle w:val="5"/>
        <w:tblW w:w="90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78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9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所在</w:t>
            </w:r>
            <w:r>
              <w:rPr>
                <w:rFonts w:hint="eastAsia" w:ascii="宋体" w:hAnsi="宋体"/>
                <w:szCs w:val="21"/>
              </w:rPr>
              <w:t>单位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84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val="en-US" w:eastAsia="zh-CN"/>
              </w:rPr>
              <w:t>（内容是否属实，是否同意推荐。）</w:t>
            </w:r>
          </w:p>
          <w:p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  <w:p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 xml:space="preserve">                                 单位（公章）</w:t>
            </w:r>
          </w:p>
        </w:tc>
      </w:tr>
    </w:tbl>
    <w:p>
      <w:pPr>
        <w:shd w:val="solid" w:color="FFFFFF" w:fill="auto"/>
        <w:autoSpaceDN w:val="0"/>
        <w:spacing w:line="570" w:lineRule="exact"/>
        <w:rPr>
          <w:rFonts w:ascii="仿宋_GB2312" w:hAnsi="仿宋_GB2312" w:eastAsia="仿宋_GB2312"/>
          <w:sz w:val="32"/>
          <w:szCs w:val="32"/>
          <w:shd w:val="clear" w:color="auto" w:fill="FFFFFF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84" w:left="1588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FFqO20AQAAUgMAAA4AAABkcnMv&#10;ZTJvRG9jLnhtbK1TzW4TMRC+I/EOlu/Em6h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YUWo7bQBAABSAwAADgAAAAAAAAABACAAAAA0AQAAZHJzL2Uyb0Rv&#10;Yy54bWxQSwUGAAAAAAYABgBZAQAAWg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4Oo3+0AQAAUgMAAA4AAABkcnMv&#10;ZTJvRG9jLnhtbK1TzW4TMRC+I/EOlu/Em1R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rg6jf7QBAABSAwAADgAAAAAAAAABACAAAAA0AQAAZHJzL2Uyb0Rv&#10;Yy54bWxQSwUGAAAAAAYABgBZAQAAWg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3F428"/>
    <w:rsid w:val="579F8569"/>
    <w:rsid w:val="5D73F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keepNext w:val="0"/>
      <w:keepLines w:val="0"/>
      <w:widowControl w:val="0"/>
      <w:suppressLineNumbers w:val="0"/>
      <w:spacing w:after="120" w:afterAutospacing="0"/>
      <w:ind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3">
    <w:name w:val="Body Text"/>
    <w:basedOn w:val="1"/>
    <w:next w:val="2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2024-08-08T09:40:00Z</dcterms:created>
  <dc:creator>greatwall</dc:creator>
  <cp:lastModifiedBy>greatwall</cp:lastModifiedBy>
  <dcterms:modified xsi:type="dcterms:W3CDTF">2024-08-08T09:41:34Z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